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5165" w:rsidRPr="001A3AA1" w:rsidRDefault="003262DB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О. В. </w:t>
      </w:r>
      <w:proofErr w:type="spellStart"/>
      <w:r w:rsidR="005E426F"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Карапаскал</w:t>
      </w:r>
      <w:proofErr w:type="spellEnd"/>
      <w:r w:rsidR="00A4430E"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>,</w:t>
      </w:r>
    </w:p>
    <w:p w:rsidR="00ED5165" w:rsidRPr="001A3AA1" w:rsidRDefault="00EC7945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ED5165"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м</w:t>
      </w:r>
      <w:r w:rsidR="008C4C97"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униципальное бюджетное общеобразовательное </w:t>
      </w:r>
    </w:p>
    <w:p w:rsidR="00DC516B" w:rsidRPr="001A3AA1" w:rsidRDefault="008C4C97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>учреждение образовательная школа №14</w:t>
      </w:r>
      <w:r w:rsidR="009C5DD9"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 </w:t>
      </w:r>
    </w:p>
    <w:p w:rsidR="00ED5165" w:rsidRDefault="00ED5165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г. </w:t>
      </w:r>
      <w:r w:rsidR="0007686C"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 Мончегорск</w:t>
      </w:r>
      <w:r w:rsidR="003262DB"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, </w:t>
      </w:r>
      <w:r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>Россия</w:t>
      </w:r>
    </w:p>
    <w:p w:rsidR="001A3AA1" w:rsidRPr="001A3AA1" w:rsidRDefault="001A3AA1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</w:p>
    <w:p w:rsidR="00976186" w:rsidRDefault="00ED5165" w:rsidP="001A3AA1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ФОРМИРОВАНИЕ  </w:t>
      </w:r>
      <w:r w:rsidR="008C4C97"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7686C"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>КУЛЬТУРЫ</w:t>
      </w:r>
      <w:r w:rsidR="003262DB"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7686C"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ПРАВИЛЬНОГО ПИТАНИЯ У</w:t>
      </w:r>
      <w:r w:rsidR="00640405"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="00640405"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>ОБУЧАЮЩИХСЯ</w:t>
      </w:r>
      <w:proofErr w:type="gramEnd"/>
      <w:r w:rsidR="008C4C97"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</w:t>
      </w:r>
      <w:r w:rsidR="00E80E66"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</w:t>
      </w:r>
      <w:r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ГРАНИЧЕННЫМИ </w:t>
      </w:r>
      <w:r w:rsidR="00E80E66"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>В</w:t>
      </w:r>
      <w:r w:rsidRPr="001A3AA1">
        <w:rPr>
          <w:rFonts w:ascii="Times New Roman" w:hAnsi="Times New Roman" w:cs="Times New Roman"/>
          <w:b/>
          <w:sz w:val="28"/>
          <w:szCs w:val="28"/>
          <w:lang w:eastAsia="ru-RU"/>
        </w:rPr>
        <w:t>ОЗМОЖНОСТЯМИ ЗДОРОВЬЯ</w:t>
      </w:r>
    </w:p>
    <w:p w:rsidR="001A3AA1" w:rsidRPr="001A3AA1" w:rsidRDefault="001A3AA1" w:rsidP="001A3AA1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9B3AC5" w:rsidRPr="001A3AA1" w:rsidRDefault="009B3AC5" w:rsidP="001A3AA1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>Аннотация.</w:t>
      </w:r>
      <w:r w:rsidR="003262DB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В статье рассматриваются вопросы, связанные с организацией работы с детьми с ограниченными возможностями здоровья по формированию навыков культуры правильного питания. Автор представляет опыт работы в данном направлении в рамках организации внеурочной деятельности по </w:t>
      </w:r>
      <w:r w:rsidR="003262DB" w:rsidRPr="001A3AA1">
        <w:rPr>
          <w:rFonts w:ascii="Times New Roman" w:hAnsi="Times New Roman" w:cs="Times New Roman"/>
          <w:sz w:val="28"/>
          <w:szCs w:val="28"/>
          <w:lang w:eastAsia="ru-RU"/>
        </w:rPr>
        <w:t>ФГОС начального общего образования.</w:t>
      </w:r>
    </w:p>
    <w:p w:rsidR="003262DB" w:rsidRDefault="003262DB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>Ключевые слова: здоровый образ жизни, правильное питание, сайт «Нестле. Правильное питание», про</w:t>
      </w:r>
      <w:r w:rsidR="00C94667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грамма </w:t>
      </w:r>
      <w:r w:rsidR="00A4430E" w:rsidRPr="001A3AA1">
        <w:rPr>
          <w:rFonts w:ascii="Times New Roman" w:hAnsi="Times New Roman" w:cs="Times New Roman"/>
          <w:sz w:val="28"/>
          <w:szCs w:val="28"/>
          <w:lang w:eastAsia="ru-RU"/>
        </w:rPr>
        <w:t>«Разговор</w:t>
      </w: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о правильном питании».</w:t>
      </w:r>
    </w:p>
    <w:p w:rsidR="001A3AA1" w:rsidRP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A4654" w:rsidRPr="001A3AA1" w:rsidRDefault="006A4654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>O</w:t>
      </w:r>
      <w:r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>.</w:t>
      </w:r>
      <w:r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>V</w:t>
      </w:r>
      <w:r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. </w:t>
      </w:r>
      <w:proofErr w:type="spellStart"/>
      <w:r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>Karapaskal</w:t>
      </w:r>
      <w:proofErr w:type="spellEnd"/>
      <w:r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>,</w:t>
      </w:r>
    </w:p>
    <w:p w:rsidR="006A4654" w:rsidRPr="001A3AA1" w:rsidRDefault="006A4654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</w:pPr>
      <w:r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> </w:t>
      </w:r>
      <w:proofErr w:type="gramStart"/>
      <w:r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>municipal</w:t>
      </w:r>
      <w:proofErr w:type="gramEnd"/>
      <w:r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 xml:space="preserve"> budgetary general education</w:t>
      </w:r>
    </w:p>
    <w:p w:rsidR="006A4654" w:rsidRPr="001A3AA1" w:rsidRDefault="006A4654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</w:pPr>
      <w:proofErr w:type="gramStart"/>
      <w:r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>institution</w:t>
      </w:r>
      <w:proofErr w:type="gramEnd"/>
      <w:r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 xml:space="preserve"> educational school №14</w:t>
      </w:r>
    </w:p>
    <w:p w:rsidR="006A4654" w:rsidRDefault="007162B7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г</w:t>
      </w:r>
      <w:r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 xml:space="preserve">. </w:t>
      </w:r>
      <w:proofErr w:type="spellStart"/>
      <w:r w:rsidR="006A4654"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>Monchegorsk</w:t>
      </w:r>
      <w:proofErr w:type="spellEnd"/>
      <w:r w:rsidR="006A4654" w:rsidRPr="001A3AA1">
        <w:rPr>
          <w:rFonts w:ascii="Times New Roman" w:hAnsi="Times New Roman" w:cs="Times New Roman"/>
          <w:b/>
          <w:i/>
          <w:sz w:val="28"/>
          <w:szCs w:val="28"/>
          <w:lang w:val="en-US" w:eastAsia="ru-RU"/>
        </w:rPr>
        <w:t>, Russia</w:t>
      </w:r>
    </w:p>
    <w:p w:rsidR="001A3AA1" w:rsidRPr="001A3AA1" w:rsidRDefault="001A3AA1" w:rsidP="001A3AA1">
      <w:pPr>
        <w:pStyle w:val="a7"/>
        <w:jc w:val="right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</w:p>
    <w:p w:rsidR="006A4654" w:rsidRPr="001A3AA1" w:rsidRDefault="006A4654" w:rsidP="001A3AA1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b/>
          <w:sz w:val="28"/>
          <w:szCs w:val="28"/>
          <w:lang w:val="en-US" w:eastAsia="ru-RU"/>
        </w:rPr>
        <w:t>THE FORMATION OF THE CROP OF FUELY FOOD IN TEACHERS WITH RESTRICTED HEALTH OPPORTUNITIES</w:t>
      </w:r>
    </w:p>
    <w:p w:rsidR="001A3AA1" w:rsidRP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A4654" w:rsidRPr="001A3AA1" w:rsidRDefault="006A4654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proofErr w:type="gramStart"/>
      <w:r w:rsidRPr="001A3AA1">
        <w:rPr>
          <w:rFonts w:ascii="Times New Roman" w:hAnsi="Times New Roman" w:cs="Times New Roman"/>
          <w:sz w:val="28"/>
          <w:szCs w:val="28"/>
          <w:lang w:val="en-US" w:eastAsia="ru-RU"/>
        </w:rPr>
        <w:t>Annotation.</w:t>
      </w:r>
      <w:proofErr w:type="gramEnd"/>
      <w:r w:rsidRPr="001A3AA1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The article deals with issues related to the organization of work with children with disabilities on the formation of skills of a culture of proper nutrition. The author presents experience in this area in the framework of the organization of extracurricular activities on the GEF of primary general education.</w:t>
      </w:r>
    </w:p>
    <w:p w:rsidR="005E426F" w:rsidRPr="001A3AA1" w:rsidRDefault="006A4654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val="en-US" w:eastAsia="ru-RU"/>
        </w:rPr>
        <w:t>Keywords: healthy lifestyle, proper nutrition,</w:t>
      </w:r>
      <w:r w:rsidR="00EB70EF" w:rsidRPr="001A3AA1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site “Nestle. Proper nutrition</w:t>
      </w:r>
      <w:r w:rsidRPr="001A3AA1">
        <w:rPr>
          <w:rFonts w:ascii="Times New Roman" w:hAnsi="Times New Roman" w:cs="Times New Roman"/>
          <w:sz w:val="28"/>
          <w:szCs w:val="28"/>
          <w:lang w:val="en-US" w:eastAsia="ru-RU"/>
        </w:rPr>
        <w:t>”, the program</w:t>
      </w:r>
      <w:r w:rsidR="00EB70EF" w:rsidRPr="001A3AA1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“Talk about proper nutrition</w:t>
      </w:r>
      <w:r w:rsidRPr="001A3AA1">
        <w:rPr>
          <w:rFonts w:ascii="Times New Roman" w:hAnsi="Times New Roman" w:cs="Times New Roman"/>
          <w:sz w:val="28"/>
          <w:szCs w:val="28"/>
          <w:lang w:val="en-US" w:eastAsia="ru-RU"/>
        </w:rPr>
        <w:t>”</w:t>
      </w:r>
      <w:r w:rsidR="00EB70EF" w:rsidRPr="001A3AA1">
        <w:rPr>
          <w:rFonts w:ascii="Times New Roman" w:hAnsi="Times New Roman" w:cs="Times New Roman"/>
          <w:sz w:val="28"/>
          <w:szCs w:val="28"/>
          <w:lang w:val="en-US" w:eastAsia="ru-RU"/>
        </w:rPr>
        <w:t>.</w:t>
      </w:r>
    </w:p>
    <w:p w:rsidR="00E80E66" w:rsidRPr="001A3AA1" w:rsidRDefault="0007686C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="007162B7" w:rsidRPr="001A3AA1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1A3AA1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1A3AA1">
        <w:rPr>
          <w:rFonts w:ascii="Times New Roman" w:hAnsi="Times New Roman" w:cs="Times New Roman"/>
          <w:sz w:val="28"/>
          <w:szCs w:val="28"/>
          <w:lang w:eastAsia="ru-RU"/>
        </w:rPr>
        <w:t>Одной из перспективных задач развития системы образования является</w:t>
      </w:r>
      <w:r w:rsidR="009B3AC5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A3AA1">
        <w:rPr>
          <w:rFonts w:ascii="Times New Roman" w:hAnsi="Times New Roman" w:cs="Times New Roman"/>
          <w:sz w:val="28"/>
          <w:szCs w:val="28"/>
          <w:lang w:eastAsia="ru-RU"/>
        </w:rPr>
        <w:t>создание образовательной среды, обеспечивающей доступность ка</w:t>
      </w:r>
      <w:r w:rsidR="009B3AC5" w:rsidRPr="001A3AA1">
        <w:rPr>
          <w:rFonts w:ascii="Times New Roman" w:hAnsi="Times New Roman" w:cs="Times New Roman"/>
          <w:sz w:val="28"/>
          <w:szCs w:val="28"/>
          <w:lang w:eastAsia="ru-RU"/>
        </w:rPr>
        <w:t>чественного об</w:t>
      </w:r>
      <w:r w:rsidRPr="001A3AA1">
        <w:rPr>
          <w:rFonts w:ascii="Times New Roman" w:hAnsi="Times New Roman" w:cs="Times New Roman"/>
          <w:sz w:val="28"/>
          <w:szCs w:val="28"/>
          <w:lang w:eastAsia="ru-RU"/>
        </w:rPr>
        <w:t>разования детей с ограниченными возможностями</w:t>
      </w:r>
      <w:r w:rsidR="009B3AC5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здоровья и обеспечения их социализации. Дети с ограниченными возможностями </w:t>
      </w:r>
      <w:proofErr w:type="gramStart"/>
      <w:r w:rsidR="009B3AC5" w:rsidRPr="001A3AA1">
        <w:rPr>
          <w:rFonts w:ascii="Times New Roman" w:hAnsi="Times New Roman" w:cs="Times New Roman"/>
          <w:sz w:val="28"/>
          <w:szCs w:val="28"/>
          <w:lang w:eastAsia="ru-RU"/>
        </w:rPr>
        <w:t>здоровья-это</w:t>
      </w:r>
      <w:proofErr w:type="gramEnd"/>
      <w:r w:rsidR="009B3AC5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дети, состояние здоровья которых препятствует освоению образовательных программ вне социальных условий обучения и воспитания. Группа детей с ограниченными возможностями здоровья чрезвычайно неоднородна. Это определяется тем, что в нее входят дети с разными нарушениями развития.</w:t>
      </w:r>
    </w:p>
    <w:p w:rsidR="0053509D" w:rsidRPr="001A3AA1" w:rsidRDefault="007162B7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      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proofErr w:type="gramStart"/>
      <w:r w:rsidR="0053509D" w:rsidRPr="001A3AA1">
        <w:rPr>
          <w:rFonts w:ascii="Times New Roman" w:hAnsi="Times New Roman" w:cs="Times New Roman"/>
          <w:sz w:val="28"/>
          <w:szCs w:val="28"/>
          <w:lang w:eastAsia="ru-RU"/>
        </w:rPr>
        <w:t>Актуальный</w:t>
      </w:r>
      <w:proofErr w:type="gramEnd"/>
      <w:r w:rsidR="0053509D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задачей в работе с детьми с ограниченными возможностями здоровья остаётся сохранение и укрепление их здоровья. Правильное питание ребенка – важнейшее условие его нормального роста и развития, залог здоровья. Пищ</w:t>
      </w:r>
      <w:proofErr w:type="gramStart"/>
      <w:r w:rsidR="0053509D" w:rsidRPr="001A3AA1">
        <w:rPr>
          <w:rFonts w:ascii="Times New Roman" w:hAnsi="Times New Roman" w:cs="Times New Roman"/>
          <w:sz w:val="28"/>
          <w:szCs w:val="28"/>
          <w:lang w:eastAsia="ru-RU"/>
        </w:rPr>
        <w:t>а-</w:t>
      </w:r>
      <w:proofErr w:type="gramEnd"/>
      <w:r w:rsidR="0053509D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единственный источник, с которым учащиеся получает необходимый пластический материал и энергию. Нормальная деятельность головного мозга и организма зависит в основном от качества употребляемой пищи.</w:t>
      </w:r>
    </w:p>
    <w:p w:rsidR="0053509D" w:rsidRPr="001A3AA1" w:rsidRDefault="007162B7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3509D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«Трудный» характер ребенка часто является результатом нерационального питания, а правильное питание улучшает умственные способности, </w:t>
      </w:r>
      <w:proofErr w:type="gramStart"/>
      <w:r w:rsidR="0053509D" w:rsidRPr="001A3AA1">
        <w:rPr>
          <w:rFonts w:ascii="Times New Roman" w:hAnsi="Times New Roman" w:cs="Times New Roman"/>
          <w:sz w:val="28"/>
          <w:szCs w:val="28"/>
          <w:lang w:eastAsia="ru-RU"/>
        </w:rPr>
        <w:t>развивая память у детей и таким образом облегчает для него</w:t>
      </w:r>
      <w:proofErr w:type="gramEnd"/>
      <w:r w:rsidR="0053509D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процесс обучения. </w:t>
      </w:r>
    </w:p>
    <w:p w:rsidR="00BD6920" w:rsidRPr="001A3AA1" w:rsidRDefault="00CF798A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3509D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Чем раньше у ребенка сформируется мотивация, то есть осознанная необходимость заботиться о своем здоровье, о правильном питании, тем здоровее будет каждый конкретный человек и общество в целом. Привычка к здоровому рациональному питанию должна формироваться в семье и </w:t>
      </w:r>
      <w:r w:rsidR="00265F91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в образовательных </w:t>
      </w:r>
      <w:r w:rsidR="00BD6920" w:rsidRPr="001A3AA1">
        <w:rPr>
          <w:rFonts w:ascii="Times New Roman" w:hAnsi="Times New Roman" w:cs="Times New Roman"/>
          <w:sz w:val="28"/>
          <w:szCs w:val="28"/>
          <w:lang w:eastAsia="ru-RU"/>
        </w:rPr>
        <w:t>учреждениях</w:t>
      </w:r>
      <w:r w:rsidR="00265F91" w:rsidRPr="001A3AA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D67FE" w:rsidRPr="001A3AA1" w:rsidRDefault="00CF798A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BD6920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Осознанное отношение к здоровому питанию формирую на уроках, на внеклассных мероприятиях во внеурочной деятельности. На протяжении двух лет, работая в классе для детей с ограниченными возможностями здоровья, в рамках внеурочной деятельности веду кружок «Разговор о правильном питании» по программе </w:t>
      </w:r>
      <w:r w:rsidR="006A7009" w:rsidRPr="001A3AA1">
        <w:rPr>
          <w:rFonts w:ascii="Times New Roman" w:hAnsi="Times New Roman" w:cs="Times New Roman"/>
          <w:sz w:val="28"/>
          <w:szCs w:val="28"/>
          <w:lang w:eastAsia="ru-RU"/>
        </w:rPr>
        <w:t>«Разговор о правильном питании»</w:t>
      </w:r>
      <w:r w:rsidR="0069240D" w:rsidRPr="001A3AA1">
        <w:rPr>
          <w:rFonts w:ascii="Times New Roman" w:hAnsi="Times New Roman" w:cs="Times New Roman"/>
          <w:sz w:val="28"/>
          <w:szCs w:val="28"/>
          <w:lang w:eastAsia="ru-RU"/>
        </w:rPr>
        <w:t>, разработанной специалистами Института возрастной физиологии Российской академии образования под руководством М..М. Безруких.</w:t>
      </w:r>
      <w:r w:rsidR="006A7009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Данная программа – новый и во многом уникальный образователей курс, направленный на формирование у детей основ здорового образа жизни, который представляет интерес не только для детей и педагогов, но и для родителей.</w:t>
      </w:r>
    </w:p>
    <w:p w:rsidR="00FD47FC" w:rsidRPr="001A3AA1" w:rsidRDefault="00CF798A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FD47FC" w:rsidRPr="001A3AA1">
        <w:rPr>
          <w:rFonts w:ascii="Times New Roman" w:hAnsi="Times New Roman" w:cs="Times New Roman"/>
          <w:sz w:val="28"/>
          <w:szCs w:val="28"/>
          <w:lang w:eastAsia="ru-RU"/>
        </w:rPr>
        <w:t>Цель программы: сформировать у школьников основы рационального питания, представления о необходимости заботы о своем здоровье, осознание здоровья как главное человеческой ценности, формирование культурно - гигиенический навыков,</w:t>
      </w:r>
      <w:r w:rsidR="006A7009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D47FC" w:rsidRPr="001A3AA1">
        <w:rPr>
          <w:rFonts w:ascii="Times New Roman" w:hAnsi="Times New Roman" w:cs="Times New Roman"/>
          <w:sz w:val="28"/>
          <w:szCs w:val="28"/>
          <w:lang w:eastAsia="ru-RU"/>
        </w:rPr>
        <w:t>потребности вести здоровый образ жизни.</w:t>
      </w:r>
    </w:p>
    <w:p w:rsidR="006C72BE" w:rsidRPr="001A3AA1" w:rsidRDefault="00CF798A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FD47FC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Задачи программы: формирование у детей представления о влиянии питания на здоровье. Воспитание у детей культуры здоровья, гигиенических  </w:t>
      </w:r>
      <w:r w:rsidR="006A7009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FD47FC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привычек и навыков культурного поведения. Развитее навыков правильного питания как составной части сохранения и укрепления здоровья, выработка способности разделять продукты питания </w:t>
      </w:r>
      <w:proofErr w:type="gramStart"/>
      <w:r w:rsidR="00FD47FC" w:rsidRPr="001A3AA1">
        <w:rPr>
          <w:rFonts w:ascii="Times New Roman" w:hAnsi="Times New Roman" w:cs="Times New Roman"/>
          <w:sz w:val="28"/>
          <w:szCs w:val="28"/>
          <w:lang w:eastAsia="ru-RU"/>
        </w:rPr>
        <w:t>на</w:t>
      </w:r>
      <w:proofErr w:type="gramEnd"/>
      <w:r w:rsidR="00FD47FC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более и менее полезные.  </w:t>
      </w:r>
    </w:p>
    <w:p w:rsidR="0053509D" w:rsidRPr="001A3AA1" w:rsidRDefault="00FD47FC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>Программа «Разговор о правильном питании» содержит три части (модуля):</w:t>
      </w:r>
    </w:p>
    <w:p w:rsidR="00C44BB4" w:rsidRPr="001A3AA1" w:rsidRDefault="00C44BB4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1 часть </w:t>
      </w:r>
      <w:r w:rsidR="00D44644" w:rsidRPr="001A3AA1">
        <w:rPr>
          <w:rFonts w:ascii="Times New Roman" w:hAnsi="Times New Roman" w:cs="Times New Roman"/>
          <w:sz w:val="28"/>
          <w:szCs w:val="28"/>
          <w:lang w:eastAsia="ru-RU"/>
        </w:rPr>
        <w:t>«Разговор о правильном питании» предназначен для детей 6-8 ле</w:t>
      </w:r>
      <w:proofErr w:type="gramStart"/>
      <w:r w:rsidR="00D44644" w:rsidRPr="001A3AA1">
        <w:rPr>
          <w:rFonts w:ascii="Times New Roman" w:hAnsi="Times New Roman" w:cs="Times New Roman"/>
          <w:sz w:val="28"/>
          <w:szCs w:val="28"/>
          <w:lang w:eastAsia="ru-RU"/>
        </w:rPr>
        <w:t>т</w:t>
      </w:r>
      <w:r w:rsidR="00346F5F" w:rsidRPr="001A3AA1">
        <w:rPr>
          <w:rFonts w:ascii="Times New Roman" w:hAnsi="Times New Roman" w:cs="Times New Roman"/>
          <w:sz w:val="28"/>
          <w:szCs w:val="28"/>
          <w:lang w:eastAsia="ru-RU"/>
        </w:rPr>
        <w:t>-</w:t>
      </w:r>
      <w:proofErr w:type="gramEnd"/>
      <w:r w:rsidR="00346F5F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учеников первого или второго классов.</w:t>
      </w:r>
    </w:p>
    <w:p w:rsidR="00346F5F" w:rsidRPr="001A3AA1" w:rsidRDefault="00346F5F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2 часть «Две недели в лагере здоровья» предназначен для детей 9-11 ле</w:t>
      </w:r>
      <w:proofErr w:type="gramStart"/>
      <w:r w:rsidRPr="001A3AA1">
        <w:rPr>
          <w:rFonts w:ascii="Times New Roman" w:hAnsi="Times New Roman" w:cs="Times New Roman"/>
          <w:sz w:val="28"/>
          <w:szCs w:val="28"/>
          <w:lang w:eastAsia="ru-RU"/>
        </w:rPr>
        <w:t>т-</w:t>
      </w:r>
      <w:proofErr w:type="gramEnd"/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учеников третьих или четвертых классов.</w:t>
      </w:r>
    </w:p>
    <w:p w:rsidR="00346F5F" w:rsidRPr="001A3AA1" w:rsidRDefault="00346F5F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>3 часть «Формула правильного питания» предназначена для подростков 12-14 лет – учеников пятого или шестых классов.</w:t>
      </w:r>
    </w:p>
    <w:p w:rsidR="00FD47FC" w:rsidRPr="001A3AA1" w:rsidRDefault="00346F5F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>Программа предусматривает различные формы организации занятий: беседы, игры, викторины, экскурсии, мини –</w:t>
      </w:r>
      <w:r w:rsidR="00AE7A5A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проекты</w:t>
      </w: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, детям предоставляется </w:t>
      </w:r>
      <w:r w:rsidR="00AE7A5A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только тот объём информации, касающиеся </w:t>
      </w:r>
      <w:r w:rsidR="00DA19BB" w:rsidRPr="001A3AA1">
        <w:rPr>
          <w:rFonts w:ascii="Times New Roman" w:hAnsi="Times New Roman" w:cs="Times New Roman"/>
          <w:sz w:val="28"/>
          <w:szCs w:val="28"/>
          <w:lang w:eastAsia="ru-RU"/>
        </w:rPr>
        <w:t>здорового питания, которым они реально могут воспользоваться в жизни и который имеет для них практическую значимость. Содержание всех тем представлено небольшим по объёму тексту с красочными иллюстрациями и многочисленными практическими заданиями, выполняя которые ребенок самостоятельно закрепляет материал. Задания, предлагаемые в тетрадях, ориентированы на творческую работу.</w:t>
      </w:r>
    </w:p>
    <w:p w:rsidR="003A3474" w:rsidRPr="001A3AA1" w:rsidRDefault="00CF798A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B94A98" w:rsidRPr="001A3AA1">
        <w:rPr>
          <w:rFonts w:ascii="Times New Roman" w:hAnsi="Times New Roman" w:cs="Times New Roman"/>
          <w:sz w:val="28"/>
          <w:szCs w:val="28"/>
          <w:lang w:eastAsia="ru-RU"/>
        </w:rPr>
        <w:t>Первая часть Программы</w:t>
      </w:r>
      <w:r w:rsidR="003A3474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879BF" w:rsidRPr="001A3AA1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«Разговор о правильном питании»</w:t>
      </w:r>
      <w:r w:rsidR="00B94A98" w:rsidRPr="001A3AA1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3A3474" w:rsidRPr="001A3AA1">
        <w:rPr>
          <w:rFonts w:ascii="Times New Roman" w:hAnsi="Times New Roman" w:cs="Times New Roman"/>
          <w:sz w:val="28"/>
          <w:szCs w:val="28"/>
          <w:lang w:eastAsia="ru-RU"/>
        </w:rPr>
        <w:t>ор</w:t>
      </w:r>
      <w:r w:rsidR="006D77E1" w:rsidRPr="001A3AA1">
        <w:rPr>
          <w:rFonts w:ascii="Times New Roman" w:hAnsi="Times New Roman" w:cs="Times New Roman"/>
          <w:sz w:val="28"/>
          <w:szCs w:val="28"/>
          <w:lang w:eastAsia="ru-RU"/>
        </w:rPr>
        <w:t>иентирована</w:t>
      </w:r>
      <w:r w:rsidR="009C5DD9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D77E1" w:rsidRPr="001A3AA1">
        <w:rPr>
          <w:rFonts w:ascii="Times New Roman" w:hAnsi="Times New Roman" w:cs="Times New Roman"/>
          <w:sz w:val="28"/>
          <w:szCs w:val="28"/>
          <w:lang w:eastAsia="ru-RU"/>
        </w:rPr>
        <w:t>на</w:t>
      </w:r>
      <w:r w:rsidR="009C5DD9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D77E1" w:rsidRPr="001A3AA1">
        <w:rPr>
          <w:rFonts w:ascii="Times New Roman" w:hAnsi="Times New Roman" w:cs="Times New Roman"/>
          <w:sz w:val="28"/>
          <w:szCs w:val="28"/>
          <w:lang w:eastAsia="ru-RU"/>
        </w:rPr>
        <w:t>детей</w:t>
      </w:r>
      <w:r w:rsidR="002944F0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6 – 8 лет. </w:t>
      </w:r>
      <w:r w:rsidR="003A3474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Основная цель программы – воспитание у детей представления о рациональном питании как составной части культуры здоровья. </w:t>
      </w:r>
      <w:r w:rsidR="006A5FD0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A3474" w:rsidRPr="007162B7" w:rsidRDefault="006D77E1" w:rsidP="00410B94">
      <w:pPr>
        <w:pStyle w:val="a7"/>
        <w:ind w:firstLine="708"/>
        <w:jc w:val="both"/>
        <w:rPr>
          <w:lang w:eastAsia="ru-RU"/>
        </w:rPr>
      </w:pPr>
      <w:r w:rsidRPr="001A3AA1">
        <w:rPr>
          <w:rFonts w:ascii="Times New Roman" w:hAnsi="Times New Roman" w:cs="Times New Roman"/>
          <w:sz w:val="28"/>
          <w:szCs w:val="28"/>
          <w:lang w:eastAsia="ru-RU"/>
        </w:rPr>
        <w:t>Программа включает в себя</w:t>
      </w:r>
      <w:r w:rsidR="003A3474" w:rsidRPr="001A3AA1">
        <w:rPr>
          <w:rFonts w:ascii="Times New Roman" w:hAnsi="Times New Roman" w:cs="Times New Roman"/>
          <w:sz w:val="28"/>
          <w:szCs w:val="28"/>
          <w:lang w:eastAsia="ru-RU"/>
        </w:rPr>
        <w:t xml:space="preserve"> 4 раздела, освещающих наиболее важные проблемы, связанные с организацией рационального питания ребят</w:t>
      </w:r>
      <w:r w:rsidR="003A3474" w:rsidRPr="007162B7">
        <w:rPr>
          <w:lang w:eastAsia="ru-RU"/>
        </w:rPr>
        <w:t xml:space="preserve"> этого возраста:</w:t>
      </w:r>
    </w:p>
    <w:p w:rsidR="003A3474" w:rsidRPr="007162B7" w:rsidRDefault="003A3474" w:rsidP="001A3AA1">
      <w:pPr>
        <w:pStyle w:val="a7"/>
        <w:numPr>
          <w:ilvl w:val="0"/>
          <w:numId w:val="9"/>
        </w:numPr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Поговорим о продуктах.</w:t>
      </w:r>
    </w:p>
    <w:p w:rsidR="003A3474" w:rsidRPr="007162B7" w:rsidRDefault="003A3474" w:rsidP="001A3AA1">
      <w:pPr>
        <w:pStyle w:val="a7"/>
        <w:numPr>
          <w:ilvl w:val="0"/>
          <w:numId w:val="9"/>
        </w:numPr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Давайте узнаем о продуктах.  Витамины.</w:t>
      </w:r>
    </w:p>
    <w:p w:rsidR="003A3474" w:rsidRPr="007162B7" w:rsidRDefault="003A3474" w:rsidP="001A3AA1">
      <w:pPr>
        <w:pStyle w:val="a7"/>
        <w:numPr>
          <w:ilvl w:val="0"/>
          <w:numId w:val="9"/>
        </w:numPr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Поговорим о правилах этикета.  Культура и гигиена питания.</w:t>
      </w:r>
    </w:p>
    <w:p w:rsidR="002944F0" w:rsidRPr="007162B7" w:rsidRDefault="003A3474" w:rsidP="001A3AA1">
      <w:pPr>
        <w:pStyle w:val="a7"/>
        <w:numPr>
          <w:ilvl w:val="0"/>
          <w:numId w:val="9"/>
        </w:numPr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Из истории русской кухни.  Поговорим о кулинарах – волшебниках. </w:t>
      </w:r>
    </w:p>
    <w:p w:rsidR="003A3474" w:rsidRPr="007162B7" w:rsidRDefault="003A3474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Реализация программы обеспечивается учебными пособиями</w:t>
      </w:r>
      <w:r w:rsidR="006A5FD0" w:rsidRPr="007162B7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A3474" w:rsidRPr="007162B7" w:rsidRDefault="003A3474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Разговор о правильном питании: Рабочая тетрадь/ М. М. Безруких, Т. А. Филиппова. – М.: ОЛМА Медиа Групп, 2011;</w:t>
      </w:r>
    </w:p>
    <w:p w:rsidR="003A3474" w:rsidRPr="007162B7" w:rsidRDefault="003A3474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Разговор о правильном питании/ Методическое пособие. – М.: ОЛМА Медиа Групп, 2011.</w:t>
      </w:r>
    </w:p>
    <w:p w:rsidR="003A3474" w:rsidRPr="007162B7" w:rsidRDefault="00CF798A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6A5FD0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Программа «Разговор о правильном питании» направлена на достижении следующих результатов:</w:t>
      </w:r>
    </w:p>
    <w:p w:rsidR="003A3474" w:rsidRPr="007162B7" w:rsidRDefault="003A3474" w:rsidP="001A3AA1">
      <w:pPr>
        <w:pStyle w:val="a7"/>
        <w:numPr>
          <w:ilvl w:val="0"/>
          <w:numId w:val="9"/>
        </w:numPr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Полученные знания позволят детям ориентироваться в ассортименте наиболее типичных продуктов питания, сознательно выбирая наиболее полезные;</w:t>
      </w:r>
    </w:p>
    <w:p w:rsidR="003A3474" w:rsidRPr="007162B7" w:rsidRDefault="003A3474" w:rsidP="001A3AA1">
      <w:pPr>
        <w:pStyle w:val="a7"/>
        <w:numPr>
          <w:ilvl w:val="0"/>
          <w:numId w:val="9"/>
        </w:numPr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Дети смогут оценивать свой рацион</w:t>
      </w:r>
      <w:r w:rsidR="006A5FD0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и режим питания с точки зрения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соответствия требованиям здорового образа жизни и с учетом границ личностной активности корректировать несоответствия;</w:t>
      </w:r>
    </w:p>
    <w:p w:rsidR="003A3474" w:rsidRPr="007162B7" w:rsidRDefault="006A5FD0" w:rsidP="001A3AA1">
      <w:pPr>
        <w:pStyle w:val="a7"/>
        <w:numPr>
          <w:ilvl w:val="0"/>
          <w:numId w:val="9"/>
        </w:numPr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Дети получа</w:t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>т знания и навыки, связанные с этикетом в области питания, что в определенной степени повлияет на успешность их социальной адаптации, установление контактов с другими людьми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A3474" w:rsidRPr="007162B7" w:rsidRDefault="0014506F" w:rsidP="001A3AA1">
      <w:pPr>
        <w:pStyle w:val="a7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        </w:t>
      </w:r>
      <w:r w:rsidR="006A5FD0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3A3474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Работать по этой программе легко и интересно: дети с нетерпением и большим</w:t>
      </w:r>
      <w:r w:rsidR="002944F0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интересом ждут каждого занятия</w:t>
      </w:r>
      <w:r w:rsidR="003A3474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. Им хочется выполнять задания в Рабочей тетради, поскольку эти задания подготовлены на высоком </w:t>
      </w:r>
      <w:r w:rsidR="003A3474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lastRenderedPageBreak/>
        <w:t>дидактическом уровне, оформление Рабочей тетради красочное и понятное для данной возрастной категории.</w:t>
      </w:r>
      <w:r w:rsidR="00887396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E36241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</w:p>
    <w:p w:rsidR="003A3474" w:rsidRPr="007162B7" w:rsidRDefault="009C5DD9" w:rsidP="001A3AA1">
      <w:pPr>
        <w:pStyle w:val="a7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14506F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410B94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ab/>
      </w:r>
      <w:proofErr w:type="gramStart"/>
      <w:r w:rsidR="003A3474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Реализуя программу «Разговор о прав</w:t>
      </w:r>
      <w:r w:rsidR="00DA3C06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ильном питании», </w:t>
      </w:r>
      <w:r w:rsidR="003A3474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наряду с основной задачей – формированием культуры здорового образа жизни, включающей правил</w:t>
      </w:r>
      <w:r w:rsidR="00DA3C06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ьное и здоровое питание, ставлю </w:t>
      </w:r>
      <w:r w:rsidR="003A3474"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и такие крайне важные для подрастающего поколения задачи, как воспитание культуры общения, взаимного уважения к себе и окружающим, развитие познавательных способностей и формирование личностных, регулятивных, познавательных и коммуникативных универсальных учебных действий.</w:t>
      </w:r>
      <w:proofErr w:type="gramEnd"/>
    </w:p>
    <w:p w:rsidR="00416878" w:rsidRPr="007162B7" w:rsidRDefault="0014506F" w:rsidP="001A3AA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7162B7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410B94">
        <w:rPr>
          <w:rFonts w:ascii="Times New Roman" w:hAnsi="Times New Roman" w:cs="Times New Roman"/>
          <w:bCs/>
          <w:sz w:val="28"/>
          <w:szCs w:val="28"/>
        </w:rPr>
        <w:tab/>
      </w:r>
      <w:r w:rsidR="00887396" w:rsidRPr="007162B7">
        <w:rPr>
          <w:rFonts w:ascii="Times New Roman" w:hAnsi="Times New Roman" w:cs="Times New Roman"/>
          <w:bCs/>
          <w:sz w:val="28"/>
          <w:szCs w:val="28"/>
        </w:rPr>
        <w:t xml:space="preserve">Они </w:t>
      </w:r>
      <w:r w:rsidR="003A3474" w:rsidRPr="007162B7">
        <w:rPr>
          <w:rFonts w:ascii="Times New Roman" w:hAnsi="Times New Roman" w:cs="Times New Roman"/>
          <w:bCs/>
          <w:sz w:val="28"/>
          <w:szCs w:val="28"/>
        </w:rPr>
        <w:t>не</w:t>
      </w:r>
      <w:r w:rsidR="003A3474" w:rsidRPr="007162B7">
        <w:rPr>
          <w:rFonts w:ascii="Times New Roman" w:hAnsi="Times New Roman" w:cs="Times New Roman"/>
          <w:sz w:val="28"/>
          <w:szCs w:val="28"/>
        </w:rPr>
        <w:t xml:space="preserve"> только обеспечивают мотивацию учащихся на учебно-познавательную деятельность, но и выполняют другие педагогически целесообразные функции: выращивание и развитие универсальных способностей и компетенций человека, усвоение предметного содержания, освоение нравственного поведения в пространстве.</w:t>
      </w:r>
    </w:p>
    <w:p w:rsidR="002944F0" w:rsidRPr="007162B7" w:rsidRDefault="00416878" w:rsidP="001A3AA1">
      <w:pPr>
        <w:pStyle w:val="a7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   </w:t>
      </w:r>
      <w:r w:rsidR="00410B94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ab/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 w:rsidR="00887396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работе </w:t>
      </w:r>
      <w:r w:rsidR="00887396" w:rsidRPr="007162B7">
        <w:rPr>
          <w:rFonts w:ascii="Times New Roman" w:hAnsi="Times New Roman" w:cs="Times New Roman"/>
          <w:sz w:val="28"/>
          <w:szCs w:val="28"/>
          <w:lang w:eastAsia="ru-RU"/>
        </w:rPr>
        <w:t>мы используем</w:t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>сайт «Нестле. Правильное питание</w:t>
      </w:r>
      <w:r w:rsidR="001D0AD4" w:rsidRPr="007162B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9C5DD9" w:rsidRPr="007162B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>Здесь открыта кулинарная студия, в которой</w:t>
      </w:r>
      <w:r w:rsidR="009C5DD9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проходят онл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>айн уроки.</w:t>
      </w:r>
    </w:p>
    <w:p w:rsidR="002944F0" w:rsidRPr="007162B7" w:rsidRDefault="009C5DD9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Проведение он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>лайн уроков</w:t>
      </w:r>
      <w:r w:rsidR="00416878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проводится по определенному плану.</w:t>
      </w:r>
    </w:p>
    <w:p w:rsidR="002944F0" w:rsidRPr="007162B7" w:rsidRDefault="002944F0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C5DD9" w:rsidRPr="007162B7">
        <w:rPr>
          <w:rFonts w:ascii="Times New Roman" w:hAnsi="Times New Roman" w:cs="Times New Roman"/>
          <w:sz w:val="28"/>
          <w:szCs w:val="28"/>
          <w:lang w:eastAsia="ru-RU"/>
        </w:rPr>
        <w:t>За две недели до проведения он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лайн урока на сайте размещается презентация кулинарного урока и рецепт блюда с подробным описанием процесса приготовления. </w:t>
      </w:r>
    </w:p>
    <w:p w:rsidR="002944F0" w:rsidRPr="007162B7" w:rsidRDefault="00E36241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7879BF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56AC3" w:rsidRPr="007162B7">
        <w:rPr>
          <w:rFonts w:ascii="Times New Roman" w:hAnsi="Times New Roman" w:cs="Times New Roman"/>
          <w:sz w:val="28"/>
          <w:szCs w:val="28"/>
          <w:lang w:eastAsia="ru-RU"/>
        </w:rPr>
        <w:t>Во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>время</w:t>
      </w:r>
      <w:r w:rsidR="009C5DD9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он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>лайн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трансляции </w:t>
      </w:r>
      <w:r w:rsidR="00416878" w:rsidRPr="007162B7">
        <w:rPr>
          <w:rFonts w:ascii="Times New Roman" w:hAnsi="Times New Roman" w:cs="Times New Roman"/>
          <w:sz w:val="28"/>
          <w:szCs w:val="28"/>
          <w:lang w:eastAsia="ru-RU"/>
        </w:rPr>
        <w:t>мы можем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не только готовить вместе с шеф-поваром, но и задавать ему вопросы, используя функцию Комментарии. </w:t>
      </w:r>
    </w:p>
    <w:p w:rsidR="002944F0" w:rsidRPr="007162B7" w:rsidRDefault="00E3624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>3.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C5DD9" w:rsidRPr="007162B7">
        <w:rPr>
          <w:rFonts w:ascii="Times New Roman" w:hAnsi="Times New Roman" w:cs="Times New Roman"/>
          <w:sz w:val="28"/>
          <w:szCs w:val="28"/>
          <w:lang w:eastAsia="ru-RU"/>
        </w:rPr>
        <w:t>После проведения он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>лайн трансляции видео кулинарного урока размещается на сайте.</w:t>
      </w:r>
      <w:r w:rsidR="009C5DD9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Если</w:t>
      </w:r>
      <w:r w:rsidR="009C5DD9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мы не смогли принять участие в он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лайн трансляции, с помощью видеозаписи кулинарный урок может быть проведен позже. </w:t>
      </w:r>
    </w:p>
    <w:p w:rsidR="002944F0" w:rsidRPr="007162B7" w:rsidRDefault="00E36241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4.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После проведения кулинарного урока </w:t>
      </w:r>
      <w:r w:rsidR="00416878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загружаем </w:t>
      </w:r>
      <w:r w:rsidR="00527E0A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фотографию, на которой изображен процесс приготовления блюда классом. </w:t>
      </w:r>
    </w:p>
    <w:p w:rsidR="003A3474" w:rsidRPr="007162B7" w:rsidRDefault="00E36241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5.</w:t>
      </w:r>
      <w:r w:rsidR="00056AC3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В</w:t>
      </w:r>
      <w:r w:rsidR="006D77E1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конце 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>учебного</w:t>
      </w:r>
      <w:r w:rsidR="009C5DD9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565E5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D77E1" w:rsidRPr="007162B7">
        <w:rPr>
          <w:rFonts w:ascii="Times New Roman" w:hAnsi="Times New Roman" w:cs="Times New Roman"/>
          <w:sz w:val="28"/>
          <w:szCs w:val="28"/>
          <w:lang w:eastAsia="ru-RU"/>
        </w:rPr>
        <w:t>года,</w:t>
      </w:r>
      <w:r w:rsidR="00527E0A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944F0" w:rsidRPr="007162B7">
        <w:rPr>
          <w:rFonts w:ascii="Times New Roman" w:hAnsi="Times New Roman" w:cs="Times New Roman"/>
          <w:sz w:val="28"/>
          <w:szCs w:val="28"/>
          <w:lang w:eastAsia="ru-RU"/>
        </w:rPr>
        <w:t>те кто принял участие в не менее 3 из 5 кулинарных уроков, сможет распечатать Дипломы шеф-повара.</w:t>
      </w:r>
    </w:p>
    <w:p w:rsidR="00FA5A6F" w:rsidRPr="007162B7" w:rsidRDefault="00416878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506F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56AC3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506F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>Работа в кулинарной школе очень нравится детям.  Они с удовольствием   постигают азы кулинарии, учатся гот</w:t>
      </w:r>
      <w:r w:rsidR="0014506F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овить простые и полезные блюда, </w:t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>делятся с родителями рецептами и вместе готовят. В конце уче</w:t>
      </w:r>
      <w:r w:rsidR="00281A2A" w:rsidRPr="007162B7">
        <w:rPr>
          <w:rFonts w:ascii="Times New Roman" w:hAnsi="Times New Roman" w:cs="Times New Roman"/>
          <w:sz w:val="28"/>
          <w:szCs w:val="28"/>
          <w:lang w:eastAsia="ru-RU"/>
        </w:rPr>
        <w:t>бного провели открытый урок «Готовим вкусный и полезный бутерброд», где родители приняли активное участие.</w:t>
      </w:r>
      <w:r w:rsidR="003A3474" w:rsidRPr="007162B7">
        <w:rPr>
          <w:rFonts w:ascii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Pr="007162B7">
        <w:rPr>
          <w:rFonts w:ascii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="00056AC3" w:rsidRPr="007162B7">
        <w:rPr>
          <w:rFonts w:ascii="Times New Roman" w:hAnsi="Times New Roman" w:cs="Times New Roman"/>
          <w:color w:val="3C3C3C"/>
          <w:sz w:val="28"/>
          <w:szCs w:val="28"/>
          <w:lang w:eastAsia="ru-RU"/>
        </w:rPr>
        <w:t>За активное</w:t>
      </w:r>
      <w:r w:rsidR="00281A2A" w:rsidRPr="007162B7">
        <w:rPr>
          <w:rFonts w:ascii="Times New Roman" w:hAnsi="Times New Roman" w:cs="Times New Roman"/>
          <w:color w:val="3C3C3C"/>
          <w:sz w:val="28"/>
          <w:szCs w:val="28"/>
          <w:lang w:eastAsia="ru-RU"/>
        </w:rPr>
        <w:t xml:space="preserve"> участие в работе кулинарной онлайн студии программы </w:t>
      </w:r>
      <w:r w:rsidR="00056AC3" w:rsidRPr="007162B7">
        <w:rPr>
          <w:rFonts w:ascii="Times New Roman" w:hAnsi="Times New Roman" w:cs="Times New Roman"/>
          <w:color w:val="3C3C3C"/>
          <w:sz w:val="28"/>
          <w:szCs w:val="28"/>
          <w:lang w:eastAsia="ru-RU"/>
        </w:rPr>
        <w:t>«</w:t>
      </w:r>
      <w:r w:rsidR="00281A2A" w:rsidRPr="007162B7">
        <w:rPr>
          <w:rFonts w:ascii="Times New Roman" w:hAnsi="Times New Roman" w:cs="Times New Roman"/>
          <w:color w:val="3C3C3C"/>
          <w:sz w:val="28"/>
          <w:szCs w:val="28"/>
          <w:lang w:eastAsia="ru-RU"/>
        </w:rPr>
        <w:t>Правильное питание» учащиеся и педагог были награждены дипломами.</w:t>
      </w:r>
    </w:p>
    <w:p w:rsidR="00416878" w:rsidRPr="007162B7" w:rsidRDefault="00056AC3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506F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>Проводимая работа имеет большое значение для социальной адапт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>ации и социализации детей с ограниченными возможностями здоровья.</w:t>
      </w:r>
    </w:p>
    <w:p w:rsidR="00416878" w:rsidRPr="007162B7" w:rsidRDefault="00416878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14506F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На </w:t>
      </w:r>
      <w:r w:rsidR="00056AC3" w:rsidRPr="007162B7">
        <w:rPr>
          <w:rFonts w:ascii="Times New Roman" w:hAnsi="Times New Roman" w:cs="Times New Roman"/>
          <w:sz w:val="28"/>
          <w:szCs w:val="28"/>
          <w:lang w:eastAsia="ru-RU"/>
        </w:rPr>
        <w:t>сайте «</w:t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>Нестле</w:t>
      </w:r>
      <w:r w:rsidR="00056AC3" w:rsidRPr="007162B7">
        <w:rPr>
          <w:rFonts w:ascii="Times New Roman" w:hAnsi="Times New Roman" w:cs="Times New Roman"/>
          <w:sz w:val="28"/>
          <w:szCs w:val="28"/>
          <w:lang w:eastAsia="ru-RU"/>
        </w:rPr>
        <w:t>. Разговор о</w:t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правильном питании» располагаются </w:t>
      </w:r>
      <w:r w:rsidR="00462FA2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A3474" w:rsidRPr="007162B7">
        <w:rPr>
          <w:rFonts w:ascii="Times New Roman" w:hAnsi="Times New Roman" w:cs="Times New Roman"/>
          <w:sz w:val="28"/>
          <w:szCs w:val="28"/>
          <w:lang w:eastAsia="ru-RU"/>
        </w:rPr>
        <w:t>методические ма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териалы для проведения уроков, </w:t>
      </w:r>
      <w:r w:rsidR="0014506F" w:rsidRPr="007162B7">
        <w:rPr>
          <w:rFonts w:ascii="Times New Roman" w:hAnsi="Times New Roman" w:cs="Times New Roman"/>
          <w:kern w:val="36"/>
          <w:sz w:val="28"/>
          <w:szCs w:val="28"/>
          <w:lang w:eastAsia="ru-RU"/>
        </w:rPr>
        <w:t>о</w:t>
      </w:r>
      <w:r w:rsidRPr="007162B7">
        <w:rPr>
          <w:rFonts w:ascii="Times New Roman" w:hAnsi="Times New Roman" w:cs="Times New Roman"/>
          <w:kern w:val="36"/>
          <w:sz w:val="28"/>
          <w:szCs w:val="28"/>
          <w:lang w:eastAsia="ru-RU"/>
        </w:rPr>
        <w:t xml:space="preserve">бучающая игра «Город </w:t>
      </w:r>
      <w:r w:rsidRPr="007162B7">
        <w:rPr>
          <w:rFonts w:ascii="Times New Roman" w:hAnsi="Times New Roman" w:cs="Times New Roman"/>
          <w:kern w:val="36"/>
          <w:sz w:val="28"/>
          <w:szCs w:val="28"/>
          <w:lang w:eastAsia="ru-RU"/>
        </w:rPr>
        <w:lastRenderedPageBreak/>
        <w:t>Здоровья», в которой мы принимаем участие один раз в месяц.</w:t>
      </w:r>
      <w:r w:rsidRPr="007162B7">
        <w:rPr>
          <w:rFonts w:ascii="Times New Roman" w:hAnsi="Times New Roman" w:cs="Times New Roman"/>
          <w:sz w:val="28"/>
          <w:szCs w:val="28"/>
        </w:rPr>
        <w:t xml:space="preserve"> Задания и викторины, ра</w:t>
      </w:r>
      <w:r w:rsidR="00056AC3" w:rsidRPr="007162B7">
        <w:rPr>
          <w:rFonts w:ascii="Times New Roman" w:hAnsi="Times New Roman" w:cs="Times New Roman"/>
          <w:sz w:val="28"/>
          <w:szCs w:val="28"/>
        </w:rPr>
        <w:t xml:space="preserve">змещенные здесь, помогают нам </w:t>
      </w:r>
      <w:r w:rsidRPr="007162B7">
        <w:rPr>
          <w:rFonts w:ascii="Times New Roman" w:hAnsi="Times New Roman" w:cs="Times New Roman"/>
          <w:sz w:val="28"/>
          <w:szCs w:val="28"/>
        </w:rPr>
        <w:t>больше узнать о питании и здоровье и убедиться в том, что правильное питание — это основа нашего здоровья!</w:t>
      </w:r>
    </w:p>
    <w:p w:rsidR="006A5FD0" w:rsidRPr="007162B7" w:rsidRDefault="00305823" w:rsidP="001A3AA1">
      <w:pPr>
        <w:pStyle w:val="a7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0B94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D56BC1" w:rsidRPr="007162B7">
        <w:rPr>
          <w:rFonts w:ascii="Times New Roman" w:hAnsi="Times New Roman" w:cs="Times New Roman"/>
          <w:sz w:val="28"/>
          <w:szCs w:val="28"/>
          <w:lang w:eastAsia="ru-RU"/>
        </w:rPr>
        <w:t>Реализация</w:t>
      </w:r>
      <w:r w:rsidR="009C5DD9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56BC1" w:rsidRPr="007162B7">
        <w:rPr>
          <w:rFonts w:ascii="Times New Roman" w:hAnsi="Times New Roman" w:cs="Times New Roman"/>
          <w:sz w:val="28"/>
          <w:szCs w:val="28"/>
          <w:lang w:eastAsia="ru-RU"/>
        </w:rPr>
        <w:t>программы</w:t>
      </w:r>
      <w:r w:rsidR="00836C64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14506F" w:rsidRPr="007162B7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D56BC1" w:rsidRPr="007162B7">
        <w:rPr>
          <w:rFonts w:ascii="Times New Roman" w:hAnsi="Times New Roman" w:cs="Times New Roman"/>
          <w:sz w:val="28"/>
          <w:szCs w:val="28"/>
          <w:lang w:eastAsia="ru-RU"/>
        </w:rPr>
        <w:t>нкетирование</w:t>
      </w:r>
      <w:r w:rsidR="00AE3E2F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93438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обучающихся и их </w:t>
      </w:r>
      <w:r w:rsidR="0081156B" w:rsidRPr="007162B7">
        <w:rPr>
          <w:rFonts w:ascii="Times New Roman" w:hAnsi="Times New Roman" w:cs="Times New Roman"/>
          <w:sz w:val="28"/>
          <w:szCs w:val="28"/>
          <w:lang w:eastAsia="ru-RU"/>
        </w:rPr>
        <w:t>родителей</w:t>
      </w:r>
      <w:r w:rsidR="00D56BC1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по вопросам формирования культуры здорового питания показывает, что в семьях возросла популярность </w:t>
      </w:r>
      <w:r w:rsidR="0081156B" w:rsidRPr="007162B7">
        <w:rPr>
          <w:rFonts w:ascii="Times New Roman" w:hAnsi="Times New Roman" w:cs="Times New Roman"/>
          <w:sz w:val="28"/>
          <w:szCs w:val="28"/>
          <w:lang w:eastAsia="ru-RU"/>
        </w:rPr>
        <w:t>полезных</w:t>
      </w:r>
      <w:r w:rsidR="00D56BC1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продуктов питания</w:t>
      </w:r>
      <w:r w:rsidR="0081156B" w:rsidRPr="007162B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56BC1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как сре</w:t>
      </w:r>
      <w:r w:rsidR="008200FE" w:rsidRPr="007162B7">
        <w:rPr>
          <w:rFonts w:ascii="Times New Roman" w:hAnsi="Times New Roman" w:cs="Times New Roman"/>
          <w:sz w:val="28"/>
          <w:szCs w:val="28"/>
          <w:lang w:eastAsia="ru-RU"/>
        </w:rPr>
        <w:t>ди детей, так и среди родителей</w:t>
      </w:r>
      <w:r w:rsidR="00D56BC1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0D42AE" w:rsidRPr="007162B7" w:rsidRDefault="00386603" w:rsidP="00410B9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С целью изучения изменений в поведении и привычках у детей в рациональном питании было пр</w:t>
      </w:r>
      <w:r w:rsidR="000D42AE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оведено анкетирование родителей, которое 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>свидетельствует о том, ч</w:t>
      </w:r>
      <w:r w:rsidR="00836C64" w:rsidRPr="007162B7">
        <w:rPr>
          <w:rFonts w:ascii="Times New Roman" w:hAnsi="Times New Roman" w:cs="Times New Roman"/>
          <w:sz w:val="28"/>
          <w:szCs w:val="28"/>
          <w:lang w:eastAsia="ru-RU"/>
        </w:rPr>
        <w:t>то дети за год приобрели навыки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правильног</w:t>
      </w:r>
      <w:r w:rsidR="00836C64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о и полезного </w:t>
      </w: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питания.   </w:t>
      </w:r>
    </w:p>
    <w:p w:rsidR="00C30634" w:rsidRPr="007162B7" w:rsidRDefault="00C30634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Ind w:w="108" w:type="dxa"/>
        <w:tblLook w:val="04A0" w:firstRow="1" w:lastRow="0" w:firstColumn="1" w:lastColumn="0" w:noHBand="0" w:noVBand="1"/>
      </w:tblPr>
      <w:tblGrid>
        <w:gridCol w:w="5919"/>
        <w:gridCol w:w="3259"/>
      </w:tblGrid>
      <w:tr w:rsidR="00C30634" w:rsidRPr="007162B7" w:rsidTr="00C30634">
        <w:trPr>
          <w:trHeight w:val="581"/>
        </w:trPr>
        <w:tc>
          <w:tcPr>
            <w:tcW w:w="10029" w:type="dxa"/>
            <w:gridSpan w:val="2"/>
          </w:tcPr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Что изменилось в поведении и привычках Вашего ребенка после изучения программы?</w:t>
            </w:r>
          </w:p>
          <w:p w:rsidR="00C30634" w:rsidRPr="007162B7" w:rsidRDefault="00C30634" w:rsidP="001A3AA1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30634" w:rsidRPr="007162B7" w:rsidTr="00C30634">
        <w:tc>
          <w:tcPr>
            <w:tcW w:w="6521" w:type="dxa"/>
          </w:tcPr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Критерии</w:t>
            </w:r>
          </w:p>
        </w:tc>
        <w:tc>
          <w:tcPr>
            <w:tcW w:w="3508" w:type="dxa"/>
          </w:tcPr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Показатель</w:t>
            </w:r>
          </w:p>
        </w:tc>
      </w:tr>
      <w:tr w:rsidR="00C30634" w:rsidRPr="007162B7" w:rsidTr="00C30634">
        <w:tc>
          <w:tcPr>
            <w:tcW w:w="6521" w:type="dxa"/>
          </w:tcPr>
          <w:p w:rsidR="00C30634" w:rsidRPr="007162B7" w:rsidRDefault="00C30634" w:rsidP="001A3AA1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Стал выбирать полезные продукты и блюда</w:t>
            </w:r>
          </w:p>
        </w:tc>
        <w:tc>
          <w:tcPr>
            <w:tcW w:w="3508" w:type="dxa"/>
          </w:tcPr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54%</w:t>
            </w:r>
          </w:p>
        </w:tc>
      </w:tr>
      <w:tr w:rsidR="00C30634" w:rsidRPr="007162B7" w:rsidTr="00C30634">
        <w:tc>
          <w:tcPr>
            <w:tcW w:w="6521" w:type="dxa"/>
          </w:tcPr>
          <w:p w:rsidR="00C30634" w:rsidRPr="007162B7" w:rsidRDefault="00C30634" w:rsidP="001A3AA1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Стал отказываться или реже есть продукты, потребление которых следует ограничивать</w:t>
            </w:r>
          </w:p>
        </w:tc>
        <w:tc>
          <w:tcPr>
            <w:tcW w:w="3508" w:type="dxa"/>
          </w:tcPr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38%</w:t>
            </w:r>
          </w:p>
        </w:tc>
      </w:tr>
      <w:tr w:rsidR="00C30634" w:rsidRPr="007162B7" w:rsidTr="00C30634">
        <w:tc>
          <w:tcPr>
            <w:tcW w:w="6521" w:type="dxa"/>
          </w:tcPr>
          <w:p w:rsidR="00C30634" w:rsidRPr="007162B7" w:rsidRDefault="00C30634" w:rsidP="001A3AA1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Стал без напоминания мыть руки</w:t>
            </w:r>
          </w:p>
        </w:tc>
        <w:tc>
          <w:tcPr>
            <w:tcW w:w="3508" w:type="dxa"/>
          </w:tcPr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36%</w:t>
            </w:r>
          </w:p>
        </w:tc>
      </w:tr>
      <w:tr w:rsidR="00C30634" w:rsidRPr="007162B7" w:rsidTr="00C30634">
        <w:tc>
          <w:tcPr>
            <w:tcW w:w="6521" w:type="dxa"/>
          </w:tcPr>
          <w:p w:rsidR="00C30634" w:rsidRPr="007162B7" w:rsidRDefault="00C30634" w:rsidP="001A3AA1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Стал соблюдать режим питания</w:t>
            </w:r>
          </w:p>
        </w:tc>
        <w:tc>
          <w:tcPr>
            <w:tcW w:w="3508" w:type="dxa"/>
          </w:tcPr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34%</w:t>
            </w:r>
          </w:p>
        </w:tc>
      </w:tr>
      <w:tr w:rsidR="00C30634" w:rsidRPr="007162B7" w:rsidTr="00C30634">
        <w:tc>
          <w:tcPr>
            <w:tcW w:w="6521" w:type="dxa"/>
          </w:tcPr>
          <w:p w:rsidR="00C30634" w:rsidRPr="007162B7" w:rsidRDefault="00C30634" w:rsidP="001A3AA1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Стал соблюдать правила поведения за столом</w:t>
            </w:r>
          </w:p>
        </w:tc>
        <w:tc>
          <w:tcPr>
            <w:tcW w:w="3508" w:type="dxa"/>
          </w:tcPr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31%</w:t>
            </w:r>
          </w:p>
        </w:tc>
      </w:tr>
      <w:tr w:rsidR="00C30634" w:rsidRPr="007162B7" w:rsidTr="00C30634">
        <w:tc>
          <w:tcPr>
            <w:tcW w:w="6521" w:type="dxa"/>
          </w:tcPr>
          <w:p w:rsidR="00C30634" w:rsidRPr="007162B7" w:rsidRDefault="00C30634" w:rsidP="001A3AA1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Стал завтракать </w:t>
            </w:r>
          </w:p>
        </w:tc>
        <w:tc>
          <w:tcPr>
            <w:tcW w:w="3508" w:type="dxa"/>
          </w:tcPr>
          <w:p w:rsidR="00C30634" w:rsidRPr="007162B7" w:rsidRDefault="00C30634" w:rsidP="001A3AA1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B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15%</w:t>
            </w:r>
          </w:p>
        </w:tc>
      </w:tr>
    </w:tbl>
    <w:p w:rsidR="000D42AE" w:rsidRPr="007162B7" w:rsidRDefault="00386603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D56BC1" w:rsidRPr="007162B7" w:rsidRDefault="00386603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="00836C64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Привлечение внимания родителей, </w:t>
      </w:r>
      <w:r w:rsidR="00D56BC1"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обучающихся к реализации программы «Разговор о правильном питании» позволяет осуществлять перспективное планирование внеклассных мероприятий по программе в следующем учебном году. </w:t>
      </w:r>
    </w:p>
    <w:p w:rsidR="0073735C" w:rsidRDefault="0073735C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A3AA1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10B94" w:rsidRPr="007162B7" w:rsidRDefault="00410B94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3735C" w:rsidRDefault="0073735C" w:rsidP="001A3AA1">
      <w:pPr>
        <w:pStyle w:val="a7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Лите</w:t>
      </w:r>
      <w:bookmarkStart w:id="0" w:name="_GoBack"/>
      <w:bookmarkEnd w:id="0"/>
      <w:r w:rsidRPr="007162B7">
        <w:rPr>
          <w:rFonts w:ascii="Times New Roman" w:hAnsi="Times New Roman" w:cs="Times New Roman"/>
          <w:sz w:val="28"/>
          <w:szCs w:val="28"/>
          <w:lang w:eastAsia="ru-RU"/>
        </w:rPr>
        <w:t>ратура:</w:t>
      </w:r>
    </w:p>
    <w:p w:rsidR="001A3AA1" w:rsidRPr="007162B7" w:rsidRDefault="001A3AA1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3735C" w:rsidRPr="007162B7" w:rsidRDefault="0073735C" w:rsidP="001A3AA1">
      <w:pPr>
        <w:pStyle w:val="a7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Бабкина Н.В. </w:t>
      </w:r>
      <w:proofErr w:type="spellStart"/>
      <w:r w:rsidRPr="007162B7">
        <w:rPr>
          <w:rFonts w:ascii="Times New Roman" w:hAnsi="Times New Roman" w:cs="Times New Roman"/>
          <w:sz w:val="28"/>
          <w:szCs w:val="28"/>
          <w:lang w:eastAsia="ru-RU"/>
        </w:rPr>
        <w:t>Саморегуляция</w:t>
      </w:r>
      <w:proofErr w:type="spellEnd"/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в познавательной деятельности у детей с задержкой психического развития: учебное пособие / Н.В. Бабкина. – М.: Гуманитарный изд. Центр ВЛАДОС,2016. -143с. </w:t>
      </w:r>
    </w:p>
    <w:p w:rsidR="0073735C" w:rsidRPr="007162B7" w:rsidRDefault="0073735C" w:rsidP="001A3AA1">
      <w:pPr>
        <w:pStyle w:val="a7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Программа №Разговор о правильном питании» М.М. Безруких, 1998г.</w:t>
      </w:r>
    </w:p>
    <w:p w:rsidR="0073735C" w:rsidRPr="007162B7" w:rsidRDefault="0073735C" w:rsidP="001A3AA1">
      <w:pPr>
        <w:pStyle w:val="a7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Психологическая помощь родителям в воспитании детей с нарушениями развития: пособие для педагогов –психологов / Е.А. Савина. - М.: </w:t>
      </w:r>
      <w:proofErr w:type="spellStart"/>
      <w:r w:rsidRPr="007162B7">
        <w:rPr>
          <w:rFonts w:ascii="Times New Roman" w:hAnsi="Times New Roman" w:cs="Times New Roman"/>
          <w:sz w:val="28"/>
          <w:szCs w:val="28"/>
          <w:lang w:eastAsia="ru-RU"/>
        </w:rPr>
        <w:t>Гуманит</w:t>
      </w:r>
      <w:proofErr w:type="spellEnd"/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 изд. центр ВЛАДОС,2008. -223 С.- (Библиотека психолога). В пособии </w:t>
      </w:r>
      <w:r w:rsidR="002C7BED" w:rsidRPr="007162B7">
        <w:rPr>
          <w:rFonts w:ascii="Times New Roman" w:hAnsi="Times New Roman" w:cs="Times New Roman"/>
          <w:sz w:val="28"/>
          <w:szCs w:val="28"/>
          <w:lang w:eastAsia="ru-RU"/>
        </w:rPr>
        <w:t>раскрываются проблемы психологической помощи.</w:t>
      </w:r>
    </w:p>
    <w:p w:rsidR="002C7BED" w:rsidRPr="007162B7" w:rsidRDefault="002C7BED" w:rsidP="001A3AA1">
      <w:pPr>
        <w:pStyle w:val="a7"/>
        <w:numPr>
          <w:ilvl w:val="0"/>
          <w:numId w:val="11"/>
        </w:numPr>
        <w:ind w:left="75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 xml:space="preserve">Рабочая тетрадь / М.М. </w:t>
      </w:r>
      <w:proofErr w:type="gramStart"/>
      <w:r w:rsidRPr="007162B7">
        <w:rPr>
          <w:rFonts w:ascii="Times New Roman" w:hAnsi="Times New Roman" w:cs="Times New Roman"/>
          <w:sz w:val="28"/>
          <w:szCs w:val="28"/>
          <w:lang w:eastAsia="ru-RU"/>
        </w:rPr>
        <w:t>Безруких</w:t>
      </w:r>
      <w:proofErr w:type="gramEnd"/>
      <w:r w:rsidRPr="007162B7">
        <w:rPr>
          <w:rFonts w:ascii="Times New Roman" w:hAnsi="Times New Roman" w:cs="Times New Roman"/>
          <w:sz w:val="28"/>
          <w:szCs w:val="28"/>
          <w:lang w:eastAsia="ru-RU"/>
        </w:rPr>
        <w:t>, Т.А. Филиппова.- М.: ОЛМА Медиа Групп,2011;</w:t>
      </w:r>
    </w:p>
    <w:p w:rsidR="002C7BED" w:rsidRPr="007162B7" w:rsidRDefault="002C7BED" w:rsidP="001A3AA1">
      <w:pPr>
        <w:pStyle w:val="a7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Разговор о правильном питании/ Методическое пособие. -М.; ОЛМА Медиа Групп, 2011</w:t>
      </w:r>
    </w:p>
    <w:p w:rsidR="002C7BED" w:rsidRPr="007162B7" w:rsidRDefault="002C7BED" w:rsidP="001A3AA1">
      <w:pPr>
        <w:pStyle w:val="a7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162B7">
        <w:rPr>
          <w:rFonts w:ascii="Times New Roman" w:hAnsi="Times New Roman" w:cs="Times New Roman"/>
          <w:sz w:val="28"/>
          <w:szCs w:val="28"/>
          <w:lang w:eastAsia="ru-RU"/>
        </w:rPr>
        <w:t>Федеральный государственный образовательный стандарт начального общего образования обучающихся с ограниченными возможностями здоровья/ М-во образования и науки Российской Федерации. -М.: Просвещение ,2017. -404с.</w:t>
      </w:r>
    </w:p>
    <w:p w:rsidR="002C7BED" w:rsidRPr="007162B7" w:rsidRDefault="002C7BED" w:rsidP="001A3AA1">
      <w:pPr>
        <w:pStyle w:val="a7"/>
        <w:ind w:left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C516B" w:rsidRPr="007162B7" w:rsidRDefault="00DC516B" w:rsidP="001A3AA1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C516B" w:rsidRPr="00A4430E" w:rsidRDefault="009C5DD9" w:rsidP="00D738CF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4430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3735C" w:rsidRDefault="0073735C" w:rsidP="00D56BC1">
      <w:pPr>
        <w:pStyle w:val="a7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3735C" w:rsidRDefault="0073735C" w:rsidP="00D56BC1">
      <w:pPr>
        <w:pStyle w:val="a7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3735C" w:rsidRDefault="0073735C" w:rsidP="00D56BC1">
      <w:pPr>
        <w:pStyle w:val="a7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73735C" w:rsidRDefault="0073735C" w:rsidP="00D56BC1">
      <w:pPr>
        <w:pStyle w:val="a7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D56BC1" w:rsidRDefault="00FA5A6F" w:rsidP="00D56BC1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F93438" w:rsidRPr="00D56BC1" w:rsidRDefault="00F93438" w:rsidP="00D56BC1">
      <w:pPr>
        <w:pStyle w:val="a7"/>
        <w:spacing w:line="360" w:lineRule="auto"/>
        <w:jc w:val="both"/>
        <w:rPr>
          <w:rFonts w:ascii="Times New Roman" w:hAnsi="Times New Roman" w:cs="Times New Roman"/>
          <w:color w:val="3C3C3C"/>
          <w:sz w:val="28"/>
          <w:szCs w:val="28"/>
          <w:lang w:eastAsia="ru-RU"/>
        </w:rPr>
      </w:pPr>
    </w:p>
    <w:p w:rsidR="003A3474" w:rsidRPr="00D56BC1" w:rsidRDefault="003A3474" w:rsidP="00D56BC1">
      <w:pPr>
        <w:pStyle w:val="a7"/>
        <w:spacing w:line="360" w:lineRule="auto"/>
        <w:jc w:val="both"/>
        <w:rPr>
          <w:rFonts w:ascii="Times New Roman" w:hAnsi="Times New Roman" w:cs="Times New Roman"/>
          <w:color w:val="3C3C3C"/>
          <w:sz w:val="28"/>
          <w:szCs w:val="28"/>
          <w:lang w:eastAsia="ru-RU"/>
        </w:rPr>
      </w:pPr>
    </w:p>
    <w:p w:rsidR="003A3474" w:rsidRPr="00D56BC1" w:rsidRDefault="003A3474" w:rsidP="00D56BC1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A3474" w:rsidRPr="00D56BC1" w:rsidRDefault="00F93438" w:rsidP="00D56BC1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0695B4" wp14:editId="55A9FC65">
                <wp:simplePos x="0" y="0"/>
                <wp:positionH relativeFrom="column">
                  <wp:posOffset>5810249</wp:posOffset>
                </wp:positionH>
                <wp:positionV relativeFrom="paragraph">
                  <wp:posOffset>4095750</wp:posOffset>
                </wp:positionV>
                <wp:extent cx="447675" cy="485775"/>
                <wp:effectExtent l="0" t="0" r="9525" b="9525"/>
                <wp:wrapNone/>
                <wp:docPr id="5" name="Овал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48577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oval w14:anchorId="34DB2223" id="Овал 5" o:spid="_x0000_s1026" style="position:absolute;margin-left:457.5pt;margin-top:322.5pt;width:35.25pt;height:3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" fillcolor="white [3212]" stroked="f" strokeweight="2pt"/>
            </w:pict>
          </mc:Fallback>
        </mc:AlternateContent>
      </w:r>
    </w:p>
    <w:p w:rsidR="003A3474" w:rsidRPr="00D56BC1" w:rsidRDefault="00D56BC1" w:rsidP="00D56BC1">
      <w:pPr>
        <w:pStyle w:val="a7"/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56BC1">
        <w:rPr>
          <w:rFonts w:ascii="Times New Roman" w:hAnsi="Times New Roman" w:cs="Times New Roman"/>
          <w:color w:val="F29120"/>
          <w:kern w:val="36"/>
          <w:sz w:val="28"/>
          <w:szCs w:val="28"/>
          <w:lang w:eastAsia="ru-RU"/>
        </w:rPr>
        <w:t xml:space="preserve"> </w:t>
      </w:r>
    </w:p>
    <w:p w:rsidR="00976186" w:rsidRPr="00D56BC1" w:rsidRDefault="00976186" w:rsidP="00D56BC1">
      <w:pPr>
        <w:pStyle w:val="a7"/>
        <w:spacing w:line="360" w:lineRule="auto"/>
        <w:jc w:val="both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sectPr w:rsidR="00976186" w:rsidRPr="00D56BC1" w:rsidSect="001A3AA1"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5C9" w:rsidRDefault="00CC55C9" w:rsidP="00F93438">
      <w:r>
        <w:separator/>
      </w:r>
    </w:p>
  </w:endnote>
  <w:endnote w:type="continuationSeparator" w:id="0">
    <w:p w:rsidR="00CC55C9" w:rsidRDefault="00CC55C9" w:rsidP="00F93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38" w:rsidRDefault="00F93438" w:rsidP="00C44BB4">
    <w:pPr>
      <w:pStyle w:val="aa"/>
    </w:pPr>
  </w:p>
  <w:p w:rsidR="00F93438" w:rsidRDefault="00F9343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5C9" w:rsidRDefault="00CC55C9" w:rsidP="00F93438">
      <w:r>
        <w:separator/>
      </w:r>
    </w:p>
  </w:footnote>
  <w:footnote w:type="continuationSeparator" w:id="0">
    <w:p w:rsidR="00CC55C9" w:rsidRDefault="00CC55C9" w:rsidP="00F934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77AFF"/>
    <w:multiLevelType w:val="hybridMultilevel"/>
    <w:tmpl w:val="CD64EA7C"/>
    <w:lvl w:ilvl="0" w:tplc="5A6EBB8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A113DAC"/>
    <w:multiLevelType w:val="multilevel"/>
    <w:tmpl w:val="4036E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E33587"/>
    <w:multiLevelType w:val="hybridMultilevel"/>
    <w:tmpl w:val="80FCE4D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0FC4BBA"/>
    <w:multiLevelType w:val="hybridMultilevel"/>
    <w:tmpl w:val="459CBE8C"/>
    <w:lvl w:ilvl="0" w:tplc="0419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4">
    <w:nsid w:val="4C36063F"/>
    <w:multiLevelType w:val="multilevel"/>
    <w:tmpl w:val="98CEB2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B7D0B17"/>
    <w:multiLevelType w:val="multilevel"/>
    <w:tmpl w:val="3892B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E813608"/>
    <w:multiLevelType w:val="hybridMultilevel"/>
    <w:tmpl w:val="0AB8AB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1241EB"/>
    <w:multiLevelType w:val="hybridMultilevel"/>
    <w:tmpl w:val="B19C29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11F0961"/>
    <w:multiLevelType w:val="multilevel"/>
    <w:tmpl w:val="D8AE1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5FF19E7"/>
    <w:multiLevelType w:val="hybridMultilevel"/>
    <w:tmpl w:val="BC9C243A"/>
    <w:lvl w:ilvl="0" w:tplc="E54E7B9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2903D6"/>
    <w:multiLevelType w:val="hybridMultilevel"/>
    <w:tmpl w:val="B6600EC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0"/>
  </w:num>
  <w:num w:numId="5">
    <w:abstractNumId w:val="8"/>
  </w:num>
  <w:num w:numId="6">
    <w:abstractNumId w:val="4"/>
  </w:num>
  <w:num w:numId="7">
    <w:abstractNumId w:val="1"/>
  </w:num>
  <w:num w:numId="8">
    <w:abstractNumId w:val="5"/>
  </w:num>
  <w:num w:numId="9">
    <w:abstractNumId w:val="9"/>
  </w:num>
  <w:num w:numId="10">
    <w:abstractNumId w:val="6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84E"/>
    <w:rsid w:val="00056AC3"/>
    <w:rsid w:val="0007686C"/>
    <w:rsid w:val="000D42AE"/>
    <w:rsid w:val="0014506F"/>
    <w:rsid w:val="00160CC6"/>
    <w:rsid w:val="0016646F"/>
    <w:rsid w:val="001A3AA1"/>
    <w:rsid w:val="001D0AD4"/>
    <w:rsid w:val="002565E5"/>
    <w:rsid w:val="00265F91"/>
    <w:rsid w:val="00281A2A"/>
    <w:rsid w:val="002944F0"/>
    <w:rsid w:val="002C7BED"/>
    <w:rsid w:val="002F6095"/>
    <w:rsid w:val="00304C44"/>
    <w:rsid w:val="00305823"/>
    <w:rsid w:val="003262DB"/>
    <w:rsid w:val="00346F5F"/>
    <w:rsid w:val="0037361F"/>
    <w:rsid w:val="00386603"/>
    <w:rsid w:val="003A3474"/>
    <w:rsid w:val="00410B94"/>
    <w:rsid w:val="00416878"/>
    <w:rsid w:val="00431D33"/>
    <w:rsid w:val="00462FA2"/>
    <w:rsid w:val="004771C3"/>
    <w:rsid w:val="004C346E"/>
    <w:rsid w:val="00514D6E"/>
    <w:rsid w:val="00527E0A"/>
    <w:rsid w:val="00531D9F"/>
    <w:rsid w:val="0053509D"/>
    <w:rsid w:val="0056628D"/>
    <w:rsid w:val="005E426F"/>
    <w:rsid w:val="00640405"/>
    <w:rsid w:val="0069240D"/>
    <w:rsid w:val="006A4654"/>
    <w:rsid w:val="006A5FD0"/>
    <w:rsid w:val="006A7009"/>
    <w:rsid w:val="006C584E"/>
    <w:rsid w:val="006C72BE"/>
    <w:rsid w:val="006D77E1"/>
    <w:rsid w:val="007162B7"/>
    <w:rsid w:val="00735FB3"/>
    <w:rsid w:val="0073735C"/>
    <w:rsid w:val="007879BF"/>
    <w:rsid w:val="007D0798"/>
    <w:rsid w:val="0081156B"/>
    <w:rsid w:val="008200FE"/>
    <w:rsid w:val="00836C64"/>
    <w:rsid w:val="00846324"/>
    <w:rsid w:val="00887396"/>
    <w:rsid w:val="008946AE"/>
    <w:rsid w:val="008C4C97"/>
    <w:rsid w:val="00976186"/>
    <w:rsid w:val="00982FDA"/>
    <w:rsid w:val="009B3AC5"/>
    <w:rsid w:val="009C5DD9"/>
    <w:rsid w:val="009D4B93"/>
    <w:rsid w:val="009F481D"/>
    <w:rsid w:val="00A16991"/>
    <w:rsid w:val="00A4430E"/>
    <w:rsid w:val="00AA4433"/>
    <w:rsid w:val="00AB1DAE"/>
    <w:rsid w:val="00AD67FE"/>
    <w:rsid w:val="00AE3E2F"/>
    <w:rsid w:val="00AE7A5A"/>
    <w:rsid w:val="00B94A98"/>
    <w:rsid w:val="00BD6920"/>
    <w:rsid w:val="00BF5021"/>
    <w:rsid w:val="00C07D94"/>
    <w:rsid w:val="00C30634"/>
    <w:rsid w:val="00C44BB4"/>
    <w:rsid w:val="00C53F37"/>
    <w:rsid w:val="00C94667"/>
    <w:rsid w:val="00CC55C9"/>
    <w:rsid w:val="00CF798A"/>
    <w:rsid w:val="00D27339"/>
    <w:rsid w:val="00D44644"/>
    <w:rsid w:val="00D56BC1"/>
    <w:rsid w:val="00D738CF"/>
    <w:rsid w:val="00D8219D"/>
    <w:rsid w:val="00DA19BB"/>
    <w:rsid w:val="00DA3C06"/>
    <w:rsid w:val="00DC516B"/>
    <w:rsid w:val="00E23AFC"/>
    <w:rsid w:val="00E36241"/>
    <w:rsid w:val="00E80E66"/>
    <w:rsid w:val="00EA3D99"/>
    <w:rsid w:val="00EB70EF"/>
    <w:rsid w:val="00EC7945"/>
    <w:rsid w:val="00ED5165"/>
    <w:rsid w:val="00F93438"/>
    <w:rsid w:val="00FA5A6F"/>
    <w:rsid w:val="00FD4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1687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50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502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2944F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168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rmal (Web)"/>
    <w:basedOn w:val="a"/>
    <w:uiPriority w:val="99"/>
    <w:semiHidden/>
    <w:unhideWhenUsed/>
    <w:rsid w:val="00D56BC1"/>
    <w:rPr>
      <w:rFonts w:ascii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D56BC1"/>
  </w:style>
  <w:style w:type="paragraph" w:styleId="a8">
    <w:name w:val="header"/>
    <w:basedOn w:val="a"/>
    <w:link w:val="a9"/>
    <w:uiPriority w:val="99"/>
    <w:unhideWhenUsed/>
    <w:rsid w:val="00F9343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93438"/>
  </w:style>
  <w:style w:type="paragraph" w:styleId="aa">
    <w:name w:val="footer"/>
    <w:basedOn w:val="a"/>
    <w:link w:val="ab"/>
    <w:uiPriority w:val="99"/>
    <w:unhideWhenUsed/>
    <w:rsid w:val="00F9343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93438"/>
  </w:style>
  <w:style w:type="paragraph" w:styleId="ac">
    <w:name w:val="List Paragraph"/>
    <w:basedOn w:val="a"/>
    <w:uiPriority w:val="34"/>
    <w:qFormat/>
    <w:rsid w:val="00FD47FC"/>
    <w:pPr>
      <w:ind w:left="720"/>
      <w:contextualSpacing/>
    </w:pPr>
  </w:style>
  <w:style w:type="table" w:styleId="ad">
    <w:name w:val="Table Grid"/>
    <w:basedOn w:val="a1"/>
    <w:uiPriority w:val="59"/>
    <w:rsid w:val="00C306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1687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50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502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2944F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168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rmal (Web)"/>
    <w:basedOn w:val="a"/>
    <w:uiPriority w:val="99"/>
    <w:semiHidden/>
    <w:unhideWhenUsed/>
    <w:rsid w:val="00D56BC1"/>
    <w:rPr>
      <w:rFonts w:ascii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D56BC1"/>
  </w:style>
  <w:style w:type="paragraph" w:styleId="a8">
    <w:name w:val="header"/>
    <w:basedOn w:val="a"/>
    <w:link w:val="a9"/>
    <w:uiPriority w:val="99"/>
    <w:unhideWhenUsed/>
    <w:rsid w:val="00F9343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93438"/>
  </w:style>
  <w:style w:type="paragraph" w:styleId="aa">
    <w:name w:val="footer"/>
    <w:basedOn w:val="a"/>
    <w:link w:val="ab"/>
    <w:uiPriority w:val="99"/>
    <w:unhideWhenUsed/>
    <w:rsid w:val="00F9343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93438"/>
  </w:style>
  <w:style w:type="paragraph" w:styleId="ac">
    <w:name w:val="List Paragraph"/>
    <w:basedOn w:val="a"/>
    <w:uiPriority w:val="34"/>
    <w:qFormat/>
    <w:rsid w:val="00FD47FC"/>
    <w:pPr>
      <w:ind w:left="720"/>
      <w:contextualSpacing/>
    </w:pPr>
  </w:style>
  <w:style w:type="table" w:styleId="ad">
    <w:name w:val="Table Grid"/>
    <w:basedOn w:val="a1"/>
    <w:uiPriority w:val="59"/>
    <w:rsid w:val="00C306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35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56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414731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12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357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2677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686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4104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7006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0434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7151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18807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02430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487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21376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74741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78296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32090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10162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89253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525485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75740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44487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034748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374518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2331379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986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4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57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623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654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499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688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584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58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979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8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07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</TotalTime>
  <Pages>6</Pages>
  <Words>1708</Words>
  <Characters>9739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Secretary</cp:lastModifiedBy>
  <cp:revision>56</cp:revision>
  <dcterms:created xsi:type="dcterms:W3CDTF">2017-03-20T17:36:00Z</dcterms:created>
  <dcterms:modified xsi:type="dcterms:W3CDTF">2018-11-28T11:35:00Z</dcterms:modified>
</cp:coreProperties>
</file>